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48" w:rsidRDefault="00D07D2C">
      <w:pPr>
        <w:jc w:val="center"/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</w:pPr>
      <w:r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水产与生命学院</w:t>
      </w:r>
      <w:r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201</w:t>
      </w:r>
      <w:r w:rsidR="005A79F8">
        <w:rPr>
          <w:rFonts w:ascii="Arial" w:eastAsia="宋体" w:hAnsi="Arial" w:cs="Arial" w:hint="eastAsia"/>
          <w:b/>
          <w:bCs/>
          <w:color w:val="333333"/>
          <w:kern w:val="0"/>
          <w:sz w:val="27"/>
          <w:szCs w:val="27"/>
        </w:rPr>
        <w:t>9</w:t>
      </w:r>
      <w:r>
        <w:rPr>
          <w:rFonts w:ascii="Arial" w:eastAsia="宋体" w:hAnsi="Arial" w:cs="Arial" w:hint="eastAsia"/>
          <w:b/>
          <w:bCs/>
          <w:color w:val="333333"/>
          <w:kern w:val="0"/>
          <w:sz w:val="27"/>
          <w:szCs w:val="27"/>
        </w:rPr>
        <w:t>-</w:t>
      </w:r>
      <w:r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20</w:t>
      </w:r>
      <w:r w:rsidR="005A79F8">
        <w:rPr>
          <w:rFonts w:ascii="Arial" w:eastAsia="宋体" w:hAnsi="Arial" w:cs="Arial" w:hint="eastAsia"/>
          <w:b/>
          <w:bCs/>
          <w:color w:val="333333"/>
          <w:kern w:val="0"/>
          <w:sz w:val="27"/>
          <w:szCs w:val="27"/>
        </w:rPr>
        <w:t>20</w:t>
      </w:r>
      <w:r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学年研究生</w:t>
      </w:r>
    </w:p>
    <w:p w:rsidR="000D7DE1" w:rsidRDefault="00D07D2C">
      <w:pPr>
        <w:jc w:val="center"/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</w:pPr>
      <w:r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各类奖学金</w:t>
      </w:r>
      <w:r w:rsidR="008E3C9E">
        <w:rPr>
          <w:rFonts w:ascii="Arial" w:eastAsia="宋体" w:hAnsi="Arial" w:cs="Arial" w:hint="eastAsia"/>
          <w:b/>
          <w:bCs/>
          <w:color w:val="333333"/>
          <w:kern w:val="0"/>
          <w:sz w:val="27"/>
          <w:szCs w:val="27"/>
        </w:rPr>
        <w:t>、先进个人</w:t>
      </w:r>
      <w:r>
        <w:rPr>
          <w:rFonts w:ascii="Arial" w:eastAsia="宋体" w:hAnsi="Arial" w:cs="Arial" w:hint="eastAsia"/>
          <w:b/>
          <w:bCs/>
          <w:color w:val="333333"/>
          <w:kern w:val="0"/>
          <w:sz w:val="27"/>
          <w:szCs w:val="27"/>
        </w:rPr>
        <w:t>评</w:t>
      </w:r>
      <w:r w:rsidR="00697548">
        <w:rPr>
          <w:rFonts w:ascii="Arial" w:eastAsia="宋体" w:hAnsi="Arial" w:cs="Arial" w:hint="eastAsia"/>
          <w:b/>
          <w:bCs/>
          <w:color w:val="333333"/>
          <w:kern w:val="0"/>
          <w:sz w:val="27"/>
          <w:szCs w:val="27"/>
        </w:rPr>
        <w:t>选</w:t>
      </w:r>
      <w:r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通知</w:t>
      </w:r>
    </w:p>
    <w:p w:rsidR="000D7DE1" w:rsidRDefault="00D07D2C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为进一步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激励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广大研究生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养成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勤奋学习、刻苦钻研、热爱集体、关心同学的优良作风，成为具有优良的品质、扎实的基础、较强科研能力的高层次人才，我院将于近期开展201</w:t>
      </w:r>
      <w:r w:rsidR="00D7093E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9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-20</w:t>
      </w:r>
      <w:r w:rsidR="00D7093E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20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学年研究生各类奖学金评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定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工作。现将有关事项通知如下。</w:t>
      </w:r>
    </w:p>
    <w:p w:rsidR="000D7DE1" w:rsidRDefault="00D07D2C" w:rsidP="005A79F8">
      <w:pPr>
        <w:widowControl/>
        <w:spacing w:before="100" w:beforeAutospacing="1" w:after="100" w:afterAutospacing="1" w:line="440" w:lineRule="exact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  <w:t>一、评选范围</w:t>
      </w:r>
    </w:p>
    <w:p w:rsidR="000D7DE1" w:rsidRDefault="00D07D2C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本次评选的范围是201</w:t>
      </w:r>
      <w:r w:rsidR="00ED461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8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、201</w:t>
      </w:r>
      <w:r w:rsidR="00ED461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9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级、20</w:t>
      </w:r>
      <w:r w:rsidR="00ED461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20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级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全日制中国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籍在校研究生，不包括委培、定向培养研究生，不包括延长学习年限的研究生。</w:t>
      </w:r>
    </w:p>
    <w:p w:rsidR="000D7DE1" w:rsidRDefault="00D07D2C" w:rsidP="005A79F8">
      <w:pPr>
        <w:widowControl/>
        <w:spacing w:before="100" w:beforeAutospacing="1" w:after="100" w:afterAutospacing="1" w:line="440" w:lineRule="exact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  <w:t>二、奖助学金类别</w:t>
      </w:r>
    </w:p>
    <w:p w:rsidR="000D7DE1" w:rsidRDefault="00D07D2C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20</w:t>
      </w:r>
      <w:r w:rsidR="00ED461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20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级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：研究生国家奖学金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、王素君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基金</w:t>
      </w:r>
    </w:p>
    <w:p w:rsidR="000D7DE1" w:rsidRDefault="00D07D2C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201</w:t>
      </w:r>
      <w:r w:rsidR="00ED461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8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、201</w:t>
      </w:r>
      <w:r w:rsidR="00ED461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9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级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：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本次评选的奖学金包括研究生学业奖学金、校级专项奖学金（包括朱元鼎奖学金、侯朝海奖学金、孟庆闻奖学金、汉宝奖学金）、研究生国家奖学金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、研究生先进个人荣誉称号（三好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学生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、优秀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学生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干部、社会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实践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先进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个人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）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。</w:t>
      </w:r>
    </w:p>
    <w:p w:rsidR="000D7DE1" w:rsidRDefault="00D07D2C" w:rsidP="005A79F8">
      <w:pPr>
        <w:widowControl/>
        <w:spacing w:before="100" w:beforeAutospacing="1" w:after="100" w:afterAutospacing="1" w:line="440" w:lineRule="exact"/>
        <w:ind w:firstLineChars="200" w:firstLine="482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  <w:t>三、评选条件</w:t>
      </w:r>
    </w:p>
    <w:p w:rsidR="000D7DE1" w:rsidRDefault="00D07D2C">
      <w:pPr>
        <w:widowControl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1. 我院研究生学业奖学金评选条件及标准请参照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1"/>
        </w:rPr>
        <w:t>《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1"/>
        </w:rPr>
        <w:t>水产与生命学院研究生学业奖学金评审实施细则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1"/>
        </w:rPr>
        <w:t>——参见附件1</w:t>
      </w:r>
      <w:r w:rsidR="003B0A42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；</w:t>
      </w:r>
    </w:p>
    <w:p w:rsidR="003B0A42" w:rsidRDefault="00D07D2C" w:rsidP="003B0A42">
      <w:pPr>
        <w:widowControl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研究生国家奖学金评选条件参照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1"/>
        </w:rPr>
        <w:t>《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1"/>
        </w:rPr>
        <w:t>水产与生命学院研究生国家奖学金评审实施细则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1"/>
        </w:rPr>
        <w:t>——参见附件2</w:t>
      </w:r>
      <w:r w:rsidR="003B0A42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；</w:t>
      </w:r>
    </w:p>
    <w:p w:rsidR="003B0A42" w:rsidRDefault="003B0A42" w:rsidP="003B0A42">
      <w:pPr>
        <w:widowControl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各类专项奖学金评选参照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1"/>
        </w:rPr>
        <w:t>《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1"/>
        </w:rPr>
        <w:t>上海海洋大学各类专项奖学金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1"/>
        </w:rPr>
        <w:t>实施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1"/>
        </w:rPr>
        <w:t>细则》</w:t>
      </w:r>
      <w:r>
        <w:rPr>
          <w:rFonts w:ascii="宋体" w:eastAsia="宋体" w:hAnsi="宋体" w:cs="宋体"/>
          <w:color w:val="FF0000"/>
          <w:kern w:val="0"/>
          <w:sz w:val="24"/>
          <w:szCs w:val="21"/>
        </w:rPr>
        <w:t>——</w:t>
      </w:r>
      <w:r w:rsidRPr="003B0A42">
        <w:rPr>
          <w:rFonts w:ascii="宋体" w:eastAsia="宋体" w:hAnsi="宋体" w:cs="宋体"/>
          <w:b/>
          <w:bCs/>
          <w:color w:val="FF0000"/>
          <w:kern w:val="0"/>
          <w:sz w:val="24"/>
          <w:szCs w:val="21"/>
        </w:rPr>
        <w:t>评选标准参见</w:t>
      </w:r>
      <w:r w:rsidR="001540D2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1"/>
        </w:rPr>
        <w:t>《学生管理服务手册》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1"/>
        </w:rPr>
        <w:t>；</w:t>
      </w:r>
    </w:p>
    <w:p w:rsidR="000D7DE1" w:rsidRPr="00672F61" w:rsidRDefault="000D7DE1">
      <w:pPr>
        <w:widowControl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</w:p>
    <w:p w:rsidR="000D7DE1" w:rsidRDefault="00D07D2C">
      <w:pPr>
        <w:widowControl/>
        <w:spacing w:before="100" w:beforeAutospacing="1" w:after="100" w:afterAutospacing="1"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lastRenderedPageBreak/>
        <w:t>研究生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先进个人评选参照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1"/>
        </w:rPr>
        <w:t>《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1"/>
        </w:rPr>
        <w:t>上海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1"/>
        </w:rPr>
        <w:t>海洋大学研究生先进个人评选细则》</w:t>
      </w:r>
      <w:r>
        <w:rPr>
          <w:rFonts w:ascii="宋体" w:eastAsia="宋体" w:hAnsi="宋体" w:cs="宋体"/>
          <w:color w:val="FF0000"/>
          <w:kern w:val="0"/>
          <w:sz w:val="24"/>
          <w:szCs w:val="21"/>
        </w:rPr>
        <w:t>——</w:t>
      </w:r>
      <w:r w:rsidRPr="003B0A42">
        <w:rPr>
          <w:rFonts w:ascii="宋体" w:eastAsia="宋体" w:hAnsi="宋体" w:cs="宋体"/>
          <w:b/>
          <w:bCs/>
          <w:color w:val="FF0000"/>
          <w:kern w:val="0"/>
          <w:sz w:val="24"/>
          <w:szCs w:val="21"/>
        </w:rPr>
        <w:t>评选标准参照</w:t>
      </w:r>
      <w:r w:rsidR="001540D2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1"/>
        </w:rPr>
        <w:t>《学生管理服务手册》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。</w:t>
      </w:r>
    </w:p>
    <w:p w:rsidR="000D7DE1" w:rsidRDefault="00D07D2C" w:rsidP="006441D2">
      <w:pPr>
        <w:widowControl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  <w:t>四、各类申请表下载</w:t>
      </w:r>
      <w:r w:rsidR="004F6DE9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及材料要求</w:t>
      </w:r>
    </w:p>
    <w:p w:rsidR="004F6DE9" w:rsidRDefault="004F6DE9" w:rsidP="004F6DE9">
      <w:pPr>
        <w:widowControl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1.下载网址</w:t>
      </w:r>
    </w:p>
    <w:p w:rsidR="000D7DE1" w:rsidRDefault="00D07D2C">
      <w:pPr>
        <w:widowControl/>
        <w:spacing w:before="100" w:beforeAutospacing="1" w:after="100" w:afterAutospacing="1"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上海海洋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大学研究生院—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学生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工作—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管理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文件与下载专区-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评奖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评优</w:t>
      </w:r>
    </w:p>
    <w:p w:rsidR="000D7DE1" w:rsidRDefault="000A1B56" w:rsidP="00224811">
      <w:pPr>
        <w:widowControl/>
        <w:spacing w:before="100" w:beforeAutospacing="1" w:after="100" w:afterAutospacing="1" w:line="440" w:lineRule="exact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hyperlink r:id="rId7" w:history="1">
        <w:r w:rsidR="004F6DE9" w:rsidRPr="007F6545">
          <w:rPr>
            <w:rStyle w:val="a6"/>
            <w:rFonts w:ascii="宋体" w:eastAsia="宋体" w:hAnsi="宋体" w:cs="宋体"/>
            <w:kern w:val="0"/>
            <w:sz w:val="24"/>
            <w:szCs w:val="21"/>
          </w:rPr>
          <w:t>http://yjs.shou.edu.cn/down.aspx?info_lb=683&amp;flag=554</w:t>
        </w:r>
      </w:hyperlink>
    </w:p>
    <w:p w:rsidR="004F6DE9" w:rsidRDefault="004F6DE9" w:rsidP="004F6DE9">
      <w:pPr>
        <w:spacing w:line="276" w:lineRule="auto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2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. 国家奖学金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材料</w:t>
      </w:r>
      <w:r w:rsidR="002A2234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要求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：提交《研究生国家奖学金申请审批表》（</w:t>
      </w:r>
      <w:r w:rsidRPr="004F6DE9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正反打印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，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一式两份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）和《高校研究生国家奖学金专家推荐信表格》（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一式一份</w:t>
      </w:r>
      <w:r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  <w:t>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；</w:t>
      </w:r>
    </w:p>
    <w:p w:rsidR="004F6DE9" w:rsidRDefault="004F6DE9" w:rsidP="004F6DE9">
      <w:pPr>
        <w:spacing w:line="276" w:lineRule="auto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——博士研究生须提交2封同行专家推荐信，其中1封由境外高校专家撰写；——硕士研究生须提交1封校外专家推荐信。撰写推荐信的专家必须具有正高职称，对申请者的研究领域要有较深入的了解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）以及评奖佐证材料（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一式一份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）。</w:t>
      </w:r>
    </w:p>
    <w:p w:rsidR="004F6DE9" w:rsidRDefault="004F6DE9" w:rsidP="004F6DE9">
      <w:pPr>
        <w:spacing w:line="276" w:lineRule="auto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 xml:space="preserve">    备注：填写《研究生国家奖学金申请审核表》的注意事项：学生</w:t>
      </w:r>
      <w:r w:rsidRPr="004F2B9A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申请理由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请从思想、学习科研、社会实践、创新能力等方面展开，注意语句的逻辑性，语句通顺，200-300字。</w:t>
      </w:r>
    </w:p>
    <w:p w:rsidR="004F6DE9" w:rsidRDefault="002A2234" w:rsidP="004F6DE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3</w:t>
      </w:r>
      <w:r w:rsidR="004F6DE9"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. 学业奖学金</w:t>
      </w:r>
      <w:r w:rsidR="004F6DE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及</w:t>
      </w:r>
      <w:r w:rsidR="004F6DE9"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先进个人</w:t>
      </w:r>
      <w:r w:rsidR="006441D2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材料要求</w:t>
      </w:r>
      <w:r w:rsidR="004F6DE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：</w:t>
      </w:r>
      <w:r w:rsidR="004F6DE9"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申请表</w:t>
      </w:r>
      <w:r w:rsidR="004F6DE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（</w:t>
      </w:r>
      <w:r w:rsidR="004F6DE9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一式一份</w:t>
      </w:r>
      <w:r w:rsidR="004F6DE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）及佐证材料</w:t>
      </w:r>
      <w:r w:rsidR="004F6DE9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一式一份。</w:t>
      </w:r>
    </w:p>
    <w:p w:rsidR="004F6DE9" w:rsidRDefault="00DB2E29" w:rsidP="006441D2">
      <w:pPr>
        <w:widowControl/>
        <w:spacing w:before="100" w:beforeAutospacing="1" w:after="100" w:afterAutospacing="1" w:line="300" w:lineRule="auto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4</w:t>
      </w:r>
      <w:r w:rsidR="004F6DE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.</w:t>
      </w:r>
      <w:r w:rsidR="004F6DE9"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 xml:space="preserve"> 校级专项奖学金（包括朱元鼎奖学金、侯朝海奖学金、孟庆闻奖学金、汉宝奖学金）</w:t>
      </w:r>
      <w:r w:rsidR="004F6DE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及王素君</w:t>
      </w:r>
      <w:r w:rsidR="004F6DE9"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基金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材料</w:t>
      </w:r>
      <w:r w:rsidR="006441D2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要求</w:t>
      </w:r>
      <w:r w:rsidR="004F6DE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：</w:t>
      </w:r>
      <w:r w:rsidR="004F6DE9"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申请表</w:t>
      </w:r>
      <w:r w:rsidR="004F6DE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（</w:t>
      </w:r>
      <w:r w:rsidR="004F6DE9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一式两份</w:t>
      </w:r>
      <w:r w:rsidR="004F6DE9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）及佐证材料</w:t>
      </w:r>
      <w:r w:rsidR="004F6DE9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一式一份。</w:t>
      </w:r>
    </w:p>
    <w:p w:rsidR="003B2C84" w:rsidRPr="003B2C84" w:rsidRDefault="006441D2" w:rsidP="00262F6B">
      <w:pPr>
        <w:widowControl/>
        <w:spacing w:before="100" w:beforeAutospacing="1" w:after="100" w:afterAutospacing="1" w:line="30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  <w:r w:rsidRPr="006441D2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5.</w:t>
      </w:r>
      <w:r w:rsidRPr="00531A11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附件材料要求</w:t>
      </w:r>
      <w:r w:rsidRPr="006441D2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发表中文论文</w:t>
      </w:r>
      <w:r w:rsidR="00CB0264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，需要提供已经刊出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论文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的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封面、目录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、正文首页</w:t>
      </w:r>
      <w:r w:rsidR="00804C81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，如果是在线优先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发表则</w:t>
      </w:r>
      <w:r w:rsidR="00804C81" w:rsidRPr="006E4AAF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另外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提供检索网址；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被SCI、EI、ISTP收录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的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论文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包括发表论文检索网址、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图书馆检索证明</w:t>
      </w:r>
      <w:r w:rsidR="00CB0264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、正文首页</w:t>
      </w:r>
      <w:r w:rsidR="00804C81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；</w:t>
      </w:r>
      <w:r w:rsidR="00CB0264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获得专利，需要</w:t>
      </w:r>
      <w:r w:rsidR="00804C81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提供</w:t>
      </w:r>
      <w:r w:rsidR="00CB0264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专利证书复印件；</w:t>
      </w:r>
      <w:r w:rsidR="00804C81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科创类获奖，需要提供</w:t>
      </w:r>
      <w:r w:rsidR="00240C56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奖状；</w:t>
      </w:r>
      <w:r w:rsidR="00CB0264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参加学术会议，需要提供</w:t>
      </w:r>
      <w:r w:rsidR="00240C56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奖状（如获奖）、学术报告名册、参会证明、摘要或论文收录集的</w:t>
      </w:r>
      <w:r w:rsidR="00240C56">
        <w:rPr>
          <w:rFonts w:ascii="宋体" w:eastAsia="宋体" w:hAnsi="宋体" w:cs="宋体"/>
          <w:color w:val="000000" w:themeColor="text1"/>
          <w:kern w:val="0"/>
          <w:sz w:val="24"/>
          <w:szCs w:val="21"/>
        </w:rPr>
        <w:t>封面、目录</w:t>
      </w:r>
      <w:r w:rsidR="00240C56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、正文首页</w:t>
      </w:r>
      <w:r w:rsidR="003B2C84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；如果出版书籍，需要提供已出版书籍的封面、封底、目录、有自己名字的页码</w:t>
      </w:r>
      <w:r w:rsidR="000A700F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、自己编著字数的证明</w:t>
      </w:r>
      <w:r w:rsidR="003B2C84">
        <w:rPr>
          <w:rFonts w:ascii="宋体" w:eastAsia="宋体" w:hAnsi="宋体" w:cs="宋体" w:hint="eastAsia"/>
          <w:color w:val="000000" w:themeColor="text1"/>
          <w:kern w:val="0"/>
          <w:sz w:val="24"/>
          <w:szCs w:val="21"/>
        </w:rPr>
        <w:t>。所有附件请写明学号、姓名，涉及自己名字、发表日期的内容，请用水笔圈画出来，便于快速查询。</w:t>
      </w:r>
    </w:p>
    <w:p w:rsidR="006441D2" w:rsidRDefault="006441D2" w:rsidP="006441D2">
      <w:pPr>
        <w:widowControl/>
        <w:spacing w:before="100" w:beforeAutospacing="1" w:after="100" w:afterAutospacing="1" w:line="30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</w:p>
    <w:p w:rsidR="000D7DE1" w:rsidRDefault="00D07D2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  <w:t>五、评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定</w:t>
      </w:r>
      <w:r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  <w:t>程序及日程</w:t>
      </w:r>
      <w:r w:rsidR="00362347" w:rsidRPr="00362347"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  <w:t>（今年评审时间非常紧张，务必按期完成）</w:t>
      </w:r>
    </w:p>
    <w:tbl>
      <w:tblPr>
        <w:tblpPr w:leftFromText="45" w:rightFromText="45" w:vertAnchor="text" w:horzAnchor="margin" w:tblpXSpec="center" w:tblpY="80"/>
        <w:tblW w:w="79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3"/>
        <w:gridCol w:w="1369"/>
        <w:gridCol w:w="3686"/>
        <w:gridCol w:w="1275"/>
      </w:tblGrid>
      <w:tr w:rsidR="000D7DE1">
        <w:trPr>
          <w:trHeight w:val="300"/>
          <w:tblCellSpacing w:w="0" w:type="dxa"/>
        </w:trPr>
        <w:tc>
          <w:tcPr>
            <w:tcW w:w="1623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D07D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程序</w:t>
            </w:r>
          </w:p>
        </w:tc>
        <w:tc>
          <w:tcPr>
            <w:tcW w:w="13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D07D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时  间</w:t>
            </w:r>
          </w:p>
        </w:tc>
        <w:tc>
          <w:tcPr>
            <w:tcW w:w="36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D07D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工 作 内 容</w:t>
            </w: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0D7DE1" w:rsidRDefault="00D07D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责 任 人</w:t>
            </w:r>
          </w:p>
        </w:tc>
      </w:tr>
      <w:tr w:rsidR="000D7DE1">
        <w:trPr>
          <w:trHeight w:val="405"/>
          <w:tblCellSpacing w:w="0" w:type="dxa"/>
        </w:trPr>
        <w:tc>
          <w:tcPr>
            <w:tcW w:w="1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D07D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lastRenderedPageBreak/>
              <w:t>1．</w:t>
            </w:r>
            <w:r w:rsidR="006D35C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个人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申报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BA1254" w:rsidP="00F75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10</w:t>
            </w:r>
            <w:r w:rsidR="00D07D2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月</w:t>
            </w:r>
            <w:r w:rsidR="00D07D2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</w:t>
            </w:r>
            <w:r w:rsidR="00F75D4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3</w:t>
            </w:r>
            <w:r w:rsidR="00D07D2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日前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F75D4E" w:rsidP="00F75D4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相应份数的纸质</w:t>
            </w:r>
            <w:r w:rsidRPr="00F75D4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申请表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、</w:t>
            </w:r>
            <w:r w:rsidRPr="00F75D4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附件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材料、</w:t>
            </w:r>
            <w:r w:rsidRPr="00F75D4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电子表格</w:t>
            </w:r>
            <w:r w:rsidR="004D57A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（见附件3</w:t>
            </w:r>
            <w:r w:rsidR="00224811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、4</w:t>
            </w:r>
            <w:r w:rsidR="00421AC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、5、6</w:t>
            </w:r>
            <w:r w:rsidR="004D57A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，按照</w:t>
            </w:r>
            <w:r w:rsidR="0061144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各自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辅导员指定的途径上交。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7DE1" w:rsidRDefault="00D07D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研究生</w:t>
            </w:r>
          </w:p>
        </w:tc>
      </w:tr>
      <w:tr w:rsidR="000D7DE1">
        <w:trPr>
          <w:trHeight w:val="892"/>
          <w:tblCellSpacing w:w="0" w:type="dxa"/>
        </w:trPr>
        <w:tc>
          <w:tcPr>
            <w:tcW w:w="1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D07D2C" w:rsidP="00DD09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2</w:t>
            </w:r>
            <w:r w:rsidR="00DD09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学院初稿名单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DD0913" w:rsidP="00DD09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10</w:t>
            </w:r>
            <w:r w:rsidR="00D07D2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16</w:t>
            </w:r>
            <w:r w:rsidR="00D07D2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日前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D07D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各年级拟定出学业、国家奖学金获奖名单和先进个人名单</w:t>
            </w:r>
            <w:r w:rsidR="00DD09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初稿，发学生进行反馈</w:t>
            </w:r>
            <w:r w:rsidR="0009623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、发学院汇总</w:t>
            </w:r>
            <w:r w:rsidR="000A6E5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复审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7DE1" w:rsidRDefault="00D07D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各年级辅导员</w:t>
            </w:r>
          </w:p>
        </w:tc>
      </w:tr>
      <w:tr w:rsidR="000D7DE1">
        <w:trPr>
          <w:trHeight w:val="195"/>
          <w:tblCellSpacing w:w="0" w:type="dxa"/>
        </w:trPr>
        <w:tc>
          <w:tcPr>
            <w:tcW w:w="1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D07D2C" w:rsidP="00DD09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3</w:t>
            </w:r>
            <w:r w:rsidR="00DD09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学院上会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DD0913" w:rsidP="00DD09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10月19</w:t>
            </w:r>
            <w:r w:rsidR="00D07D2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日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D07D2C" w:rsidP="00DD09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学院</w:t>
            </w:r>
            <w:r w:rsidR="00DD091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学生工作领导小组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开会讨论，确定名单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7DE1" w:rsidRDefault="00D07D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学院党委书记</w:t>
            </w:r>
          </w:p>
        </w:tc>
      </w:tr>
      <w:tr w:rsidR="000D7DE1" w:rsidTr="001A5B66">
        <w:trPr>
          <w:trHeight w:val="195"/>
          <w:tblCellSpacing w:w="0" w:type="dxa"/>
        </w:trPr>
        <w:tc>
          <w:tcPr>
            <w:tcW w:w="1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DD0913" w:rsidP="00DD09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4.</w:t>
            </w:r>
            <w:r w:rsidR="00D07D2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学院公示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DD0913" w:rsidP="00DD09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10</w:t>
            </w:r>
            <w:r w:rsidR="00D07D2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</w:t>
            </w:r>
            <w:r w:rsidR="00D07D2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9日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DE1" w:rsidRDefault="00D07D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开始进行学院公示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D7DE1" w:rsidRDefault="00D07D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学院党委书记</w:t>
            </w:r>
          </w:p>
        </w:tc>
      </w:tr>
      <w:tr w:rsidR="001A5B66">
        <w:trPr>
          <w:trHeight w:val="195"/>
          <w:tblCellSpacing w:w="0" w:type="dxa"/>
        </w:trPr>
        <w:tc>
          <w:tcPr>
            <w:tcW w:w="1623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1A5B66" w:rsidRDefault="001A5B66" w:rsidP="00DD091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5.学院上报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5B66" w:rsidRDefault="001A5B66" w:rsidP="001A5B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10月26日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A5B66" w:rsidRDefault="001A5B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学院将公示后的评奖评优结果上报研究生院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1A5B66" w:rsidRDefault="001A5B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1"/>
              </w:rPr>
              <w:t>学院党委书记</w:t>
            </w:r>
          </w:p>
        </w:tc>
      </w:tr>
    </w:tbl>
    <w:p w:rsidR="000D7DE1" w:rsidRDefault="000D7DE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</w:pPr>
    </w:p>
    <w:p w:rsidR="000D7DE1" w:rsidRDefault="000D7DE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1"/>
        </w:rPr>
      </w:pPr>
    </w:p>
    <w:p w:rsidR="000D7DE1" w:rsidRDefault="00D07D2C">
      <w:pPr>
        <w:widowControl/>
        <w:spacing w:before="100" w:beforeAutospacing="1" w:after="100" w:afterAutospacing="1"/>
        <w:ind w:right="723"/>
        <w:jc w:val="right"/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  <w:t>水产与生命学院学</w:t>
      </w:r>
      <w:r w:rsidR="005643CE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生工作领导小组（研究生组）</w:t>
      </w:r>
    </w:p>
    <w:p w:rsidR="000D7DE1" w:rsidRDefault="00D07D2C">
      <w:pPr>
        <w:widowControl/>
        <w:spacing w:before="100" w:beforeAutospacing="1" w:after="100" w:afterAutospacing="1"/>
        <w:ind w:right="723"/>
        <w:jc w:val="right"/>
        <w:rPr>
          <w:rFonts w:ascii="宋体" w:eastAsia="宋体" w:hAnsi="宋体" w:cs="宋体"/>
          <w:b/>
          <w:color w:val="000000" w:themeColor="text1"/>
          <w:kern w:val="0"/>
          <w:sz w:val="24"/>
          <w:szCs w:val="21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20</w:t>
      </w:r>
      <w:r w:rsidR="000D31DE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20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年</w:t>
      </w:r>
      <w:r w:rsidR="000D31DE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10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月</w:t>
      </w:r>
      <w:r w:rsidR="000D31DE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9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1"/>
        </w:rPr>
        <w:t>日</w:t>
      </w:r>
    </w:p>
    <w:sectPr w:rsidR="000D7DE1" w:rsidSect="000D7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CF" w:rsidRDefault="007E53CF" w:rsidP="005A79F8">
      <w:r>
        <w:separator/>
      </w:r>
    </w:p>
  </w:endnote>
  <w:endnote w:type="continuationSeparator" w:id="1">
    <w:p w:rsidR="007E53CF" w:rsidRDefault="007E53CF" w:rsidP="005A7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CF" w:rsidRDefault="007E53CF" w:rsidP="005A79F8">
      <w:r>
        <w:separator/>
      </w:r>
    </w:p>
  </w:footnote>
  <w:footnote w:type="continuationSeparator" w:id="1">
    <w:p w:rsidR="007E53CF" w:rsidRDefault="007E53CF" w:rsidP="005A7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E8E"/>
    <w:rsid w:val="975ED143"/>
    <w:rsid w:val="A99FE9F0"/>
    <w:rsid w:val="B5DF32F2"/>
    <w:rsid w:val="B7BF1DA6"/>
    <w:rsid w:val="B7FBB42C"/>
    <w:rsid w:val="BCF7D128"/>
    <w:rsid w:val="BFDF9351"/>
    <w:rsid w:val="BFFFE400"/>
    <w:rsid w:val="C1E4C184"/>
    <w:rsid w:val="C9D7D6B0"/>
    <w:rsid w:val="CFD68D16"/>
    <w:rsid w:val="CFFDCB95"/>
    <w:rsid w:val="D3FE24DE"/>
    <w:rsid w:val="D3FEDD87"/>
    <w:rsid w:val="DCBD4FFE"/>
    <w:rsid w:val="DDFE4D47"/>
    <w:rsid w:val="DE763537"/>
    <w:rsid w:val="DEEF7016"/>
    <w:rsid w:val="E3F7966F"/>
    <w:rsid w:val="E45FA9B9"/>
    <w:rsid w:val="E6B54C7E"/>
    <w:rsid w:val="E732D0F5"/>
    <w:rsid w:val="E7B59635"/>
    <w:rsid w:val="ED8FC35E"/>
    <w:rsid w:val="EDF72F79"/>
    <w:rsid w:val="EEFA4953"/>
    <w:rsid w:val="EF7F8866"/>
    <w:rsid w:val="EFFE0C27"/>
    <w:rsid w:val="F7FCA9C1"/>
    <w:rsid w:val="F7FD64F4"/>
    <w:rsid w:val="F7FFE87F"/>
    <w:rsid w:val="FB7DA218"/>
    <w:rsid w:val="FC7F9118"/>
    <w:rsid w:val="FDAE6431"/>
    <w:rsid w:val="FDBC27FF"/>
    <w:rsid w:val="FDD312F9"/>
    <w:rsid w:val="FE5AC32C"/>
    <w:rsid w:val="FEE6D41C"/>
    <w:rsid w:val="FEEBAB15"/>
    <w:rsid w:val="FEFF07AD"/>
    <w:rsid w:val="FF579C9F"/>
    <w:rsid w:val="FFA78513"/>
    <w:rsid w:val="FFFE2F66"/>
    <w:rsid w:val="00017981"/>
    <w:rsid w:val="000373AE"/>
    <w:rsid w:val="00062ABA"/>
    <w:rsid w:val="000913F7"/>
    <w:rsid w:val="00095237"/>
    <w:rsid w:val="00096235"/>
    <w:rsid w:val="000A1B56"/>
    <w:rsid w:val="000A6E5E"/>
    <w:rsid w:val="000A700F"/>
    <w:rsid w:val="000C724B"/>
    <w:rsid w:val="000D31DE"/>
    <w:rsid w:val="000D7DE1"/>
    <w:rsid w:val="001540D2"/>
    <w:rsid w:val="001542E3"/>
    <w:rsid w:val="00170A35"/>
    <w:rsid w:val="00172710"/>
    <w:rsid w:val="00174F91"/>
    <w:rsid w:val="001A5B66"/>
    <w:rsid w:val="001D190A"/>
    <w:rsid w:val="001D3E98"/>
    <w:rsid w:val="001D45C0"/>
    <w:rsid w:val="001D513A"/>
    <w:rsid w:val="002070AB"/>
    <w:rsid w:val="00224811"/>
    <w:rsid w:val="00236AE1"/>
    <w:rsid w:val="00240C56"/>
    <w:rsid w:val="00240D92"/>
    <w:rsid w:val="00262F6B"/>
    <w:rsid w:val="00294A12"/>
    <w:rsid w:val="002A2234"/>
    <w:rsid w:val="002A5C66"/>
    <w:rsid w:val="002B5715"/>
    <w:rsid w:val="002C5F48"/>
    <w:rsid w:val="003014ED"/>
    <w:rsid w:val="003361E0"/>
    <w:rsid w:val="00362347"/>
    <w:rsid w:val="00371E30"/>
    <w:rsid w:val="003B0A42"/>
    <w:rsid w:val="003B2C84"/>
    <w:rsid w:val="003C4601"/>
    <w:rsid w:val="00406070"/>
    <w:rsid w:val="00421ACC"/>
    <w:rsid w:val="0043720D"/>
    <w:rsid w:val="00460287"/>
    <w:rsid w:val="004D57AC"/>
    <w:rsid w:val="004F2B9A"/>
    <w:rsid w:val="004F6DE9"/>
    <w:rsid w:val="00531A11"/>
    <w:rsid w:val="0055178E"/>
    <w:rsid w:val="005643CE"/>
    <w:rsid w:val="005A79F8"/>
    <w:rsid w:val="005B1064"/>
    <w:rsid w:val="005C0612"/>
    <w:rsid w:val="005D16F4"/>
    <w:rsid w:val="005F2DD9"/>
    <w:rsid w:val="00611444"/>
    <w:rsid w:val="006441D2"/>
    <w:rsid w:val="00661772"/>
    <w:rsid w:val="00672F61"/>
    <w:rsid w:val="00680A1F"/>
    <w:rsid w:val="00697548"/>
    <w:rsid w:val="006A29E6"/>
    <w:rsid w:val="006D226D"/>
    <w:rsid w:val="006D35C2"/>
    <w:rsid w:val="006E2C7E"/>
    <w:rsid w:val="006E4AAF"/>
    <w:rsid w:val="006F3F5E"/>
    <w:rsid w:val="00705E8C"/>
    <w:rsid w:val="00737D44"/>
    <w:rsid w:val="0075358A"/>
    <w:rsid w:val="007A1BC1"/>
    <w:rsid w:val="007B192D"/>
    <w:rsid w:val="007C1541"/>
    <w:rsid w:val="007C1E1D"/>
    <w:rsid w:val="007D53F2"/>
    <w:rsid w:val="007E53CF"/>
    <w:rsid w:val="00804C81"/>
    <w:rsid w:val="008159E0"/>
    <w:rsid w:val="00831A02"/>
    <w:rsid w:val="00853AE6"/>
    <w:rsid w:val="008857FF"/>
    <w:rsid w:val="00894F21"/>
    <w:rsid w:val="008E3C9E"/>
    <w:rsid w:val="009105B8"/>
    <w:rsid w:val="00914DAF"/>
    <w:rsid w:val="0093240E"/>
    <w:rsid w:val="00976CAF"/>
    <w:rsid w:val="009A516E"/>
    <w:rsid w:val="009B4A77"/>
    <w:rsid w:val="009C6E7E"/>
    <w:rsid w:val="009D24E5"/>
    <w:rsid w:val="009D2700"/>
    <w:rsid w:val="009F4BD6"/>
    <w:rsid w:val="00A85D84"/>
    <w:rsid w:val="00A9529E"/>
    <w:rsid w:val="00AB1092"/>
    <w:rsid w:val="00AB28B8"/>
    <w:rsid w:val="00AC282F"/>
    <w:rsid w:val="00B0240B"/>
    <w:rsid w:val="00B0784A"/>
    <w:rsid w:val="00B2438D"/>
    <w:rsid w:val="00B36DFC"/>
    <w:rsid w:val="00B83767"/>
    <w:rsid w:val="00BA1254"/>
    <w:rsid w:val="00BA482D"/>
    <w:rsid w:val="00BB43E3"/>
    <w:rsid w:val="00BD2FC6"/>
    <w:rsid w:val="00BF2660"/>
    <w:rsid w:val="00C01E35"/>
    <w:rsid w:val="00C101A2"/>
    <w:rsid w:val="00C11215"/>
    <w:rsid w:val="00C16F5E"/>
    <w:rsid w:val="00C42F53"/>
    <w:rsid w:val="00C642F8"/>
    <w:rsid w:val="00CB0264"/>
    <w:rsid w:val="00CB74ED"/>
    <w:rsid w:val="00CE513A"/>
    <w:rsid w:val="00D07D2C"/>
    <w:rsid w:val="00D17B85"/>
    <w:rsid w:val="00D32BAF"/>
    <w:rsid w:val="00D50AF4"/>
    <w:rsid w:val="00D62368"/>
    <w:rsid w:val="00D6435C"/>
    <w:rsid w:val="00D70292"/>
    <w:rsid w:val="00D7093E"/>
    <w:rsid w:val="00D84882"/>
    <w:rsid w:val="00D95413"/>
    <w:rsid w:val="00DA5249"/>
    <w:rsid w:val="00DB2E29"/>
    <w:rsid w:val="00DC4F1F"/>
    <w:rsid w:val="00DD0913"/>
    <w:rsid w:val="00DF423B"/>
    <w:rsid w:val="00DF44A4"/>
    <w:rsid w:val="00DF6B8F"/>
    <w:rsid w:val="00E73EC9"/>
    <w:rsid w:val="00EB3DB3"/>
    <w:rsid w:val="00EC1F7E"/>
    <w:rsid w:val="00EC4570"/>
    <w:rsid w:val="00ED4619"/>
    <w:rsid w:val="00F20761"/>
    <w:rsid w:val="00F305EC"/>
    <w:rsid w:val="00F33754"/>
    <w:rsid w:val="00F54C66"/>
    <w:rsid w:val="00F75D4E"/>
    <w:rsid w:val="00F80EDC"/>
    <w:rsid w:val="00F9557C"/>
    <w:rsid w:val="00FA1E75"/>
    <w:rsid w:val="00FA4E8E"/>
    <w:rsid w:val="00FC094D"/>
    <w:rsid w:val="00FF2281"/>
    <w:rsid w:val="1C7F6AB3"/>
    <w:rsid w:val="257F41EC"/>
    <w:rsid w:val="2BF8F029"/>
    <w:rsid w:val="2CFFC753"/>
    <w:rsid w:val="3D7B5287"/>
    <w:rsid w:val="3DFCC4EB"/>
    <w:rsid w:val="3FBB0FA1"/>
    <w:rsid w:val="3FEF0056"/>
    <w:rsid w:val="3FFE4760"/>
    <w:rsid w:val="4ED7C93B"/>
    <w:rsid w:val="4EFFD2D6"/>
    <w:rsid w:val="56F72ACA"/>
    <w:rsid w:val="56F95685"/>
    <w:rsid w:val="5CEF95B0"/>
    <w:rsid w:val="5D6F2B65"/>
    <w:rsid w:val="5EBF8EDD"/>
    <w:rsid w:val="5F7CB8A5"/>
    <w:rsid w:val="5FE7E20B"/>
    <w:rsid w:val="6B617962"/>
    <w:rsid w:val="6BB75E49"/>
    <w:rsid w:val="6F39A665"/>
    <w:rsid w:val="6F6F3AC0"/>
    <w:rsid w:val="6FCE6460"/>
    <w:rsid w:val="6FDF2A68"/>
    <w:rsid w:val="6FF5D488"/>
    <w:rsid w:val="73AFE095"/>
    <w:rsid w:val="73DF5923"/>
    <w:rsid w:val="757F2125"/>
    <w:rsid w:val="76BF3056"/>
    <w:rsid w:val="76C70D3A"/>
    <w:rsid w:val="77CE4309"/>
    <w:rsid w:val="7BBFAC03"/>
    <w:rsid w:val="7BDFA951"/>
    <w:rsid w:val="7BFBF481"/>
    <w:rsid w:val="7BFE3604"/>
    <w:rsid w:val="7CFF9DA6"/>
    <w:rsid w:val="7DEBA165"/>
    <w:rsid w:val="7DFF611E"/>
    <w:rsid w:val="7EBFFC8B"/>
    <w:rsid w:val="7EFA2D65"/>
    <w:rsid w:val="7F3E5440"/>
    <w:rsid w:val="7F556141"/>
    <w:rsid w:val="7F7F439E"/>
    <w:rsid w:val="7FDFAC1F"/>
    <w:rsid w:val="7FDFD8DB"/>
    <w:rsid w:val="7FEFAB0D"/>
    <w:rsid w:val="7FF779A8"/>
    <w:rsid w:val="7FF7FC5D"/>
    <w:rsid w:val="7FF95E93"/>
    <w:rsid w:val="7FFB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D7D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D7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D7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0D7DE1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D7D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D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7D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s.shou.edu.cn/down.aspx?info_lb=683&amp;flag=5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257</Words>
  <Characters>1465</Characters>
  <Application>Microsoft Office Word</Application>
  <DocSecurity>0</DocSecurity>
  <Lines>12</Lines>
  <Paragraphs>3</Paragraphs>
  <ScaleCrop>false</ScaleCrop>
  <Company>Lenovo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SHOU-ITS</dc:creator>
  <cp:lastModifiedBy>Windows User</cp:lastModifiedBy>
  <cp:revision>110</cp:revision>
  <dcterms:created xsi:type="dcterms:W3CDTF">2017-09-13T15:31:00Z</dcterms:created>
  <dcterms:modified xsi:type="dcterms:W3CDTF">2020-10-09T15:18:00Z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2052-1.3.1.1688</vt:lpwstr>
  </property>
</Properties>
</file>